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BD13" w14:textId="788A3583" w:rsidR="009427ED" w:rsidRDefault="009427ED" w:rsidP="00323DFA">
      <w:pPr>
        <w:ind w:firstLine="0"/>
        <w:jc w:val="center"/>
        <w:rPr>
          <w:b/>
          <w:bCs/>
        </w:rPr>
      </w:pPr>
      <w:r>
        <w:rPr>
          <w:b/>
          <w:bCs/>
        </w:rPr>
        <w:t>ANEXO V – MODELO D</w:t>
      </w:r>
      <w:r w:rsidR="004B7408">
        <w:rPr>
          <w:b/>
          <w:bCs/>
        </w:rPr>
        <w:t>E</w:t>
      </w:r>
    </w:p>
    <w:p w14:paraId="5708726E" w14:textId="17132561" w:rsidR="00323DFA" w:rsidRPr="00A64B90" w:rsidRDefault="00323DFA" w:rsidP="00323DFA">
      <w:pPr>
        <w:ind w:firstLine="0"/>
        <w:jc w:val="center"/>
        <w:rPr>
          <w:b/>
          <w:bCs/>
        </w:rPr>
      </w:pPr>
      <w:r w:rsidRPr="00A64B90">
        <w:rPr>
          <w:b/>
          <w:bCs/>
        </w:rPr>
        <w:t xml:space="preserve">DECLARAÇÃO </w:t>
      </w:r>
      <w:r w:rsidR="001149A4">
        <w:rPr>
          <w:b/>
          <w:bCs/>
        </w:rPr>
        <w:t xml:space="preserve">UNIFICADA </w:t>
      </w:r>
      <w:r w:rsidRPr="00A64B90">
        <w:rPr>
          <w:b/>
          <w:bCs/>
        </w:rPr>
        <w:t>ATENDIMENTO A EXIGÊNCIAS</w:t>
      </w:r>
      <w:r w:rsidR="002645B7" w:rsidRPr="00A64B90">
        <w:rPr>
          <w:b/>
          <w:bCs/>
        </w:rPr>
        <w:t xml:space="preserve"> PARA CONTRATAÇÃO</w:t>
      </w:r>
      <w:r w:rsidR="001149A4">
        <w:rPr>
          <w:b/>
          <w:bCs/>
        </w:rPr>
        <w:t xml:space="preserve"> COM A ADMINISTRAÇÃO PÚBLICA</w:t>
      </w:r>
    </w:p>
    <w:p w14:paraId="539BB77A" w14:textId="77777777" w:rsidR="00744E5F" w:rsidRDefault="00744E5F"/>
    <w:p w14:paraId="3A69ECF2" w14:textId="23EF8E81" w:rsidR="00744E5F" w:rsidRDefault="00D564FB">
      <w:r>
        <w:t xml:space="preserve">A empresa _____________________________________________________________, inscrita no CNPJ sob o nº ____________________________, sediada na ______________________ ___________________________________, por intermédio de seu representante legal </w:t>
      </w:r>
      <w:r w:rsidR="008E0BDC">
        <w:t xml:space="preserve">o(a) </w:t>
      </w:r>
      <w:proofErr w:type="spellStart"/>
      <w:r w:rsidR="008E0BDC">
        <w:t>Sr</w:t>
      </w:r>
      <w:proofErr w:type="spellEnd"/>
      <w:r w:rsidR="008E0BDC">
        <w:t>(a). ______________________________________________, inscrito</w:t>
      </w:r>
      <w:r w:rsidR="001149A4">
        <w:t>(a)</w:t>
      </w:r>
      <w:r w:rsidR="008E0BDC">
        <w:t xml:space="preserve"> no CPF sob o nº __</w:t>
      </w:r>
      <w:r w:rsidR="001149A4">
        <w:t>__</w:t>
      </w:r>
      <w:r w:rsidR="008E0BDC">
        <w:t>__</w:t>
      </w:r>
      <w:r w:rsidR="001149A4">
        <w:t xml:space="preserve"> </w:t>
      </w:r>
      <w:r w:rsidR="008E0BDC">
        <w:t>_______________,</w:t>
      </w:r>
      <w:r w:rsidR="00AB76B1">
        <w:t xml:space="preserve"> </w:t>
      </w:r>
      <w:r w:rsidR="00AB76B1">
        <w:rPr>
          <w:b/>
          <w:bCs/>
        </w:rPr>
        <w:t xml:space="preserve">DECLARA, </w:t>
      </w:r>
      <w:r w:rsidR="00AB76B1" w:rsidRPr="001149A4">
        <w:rPr>
          <w:b/>
          <w:bCs/>
        </w:rPr>
        <w:t>para fins de contratação com o Município de Rio Espera/MG</w:t>
      </w:r>
      <w:r w:rsidR="000C2784" w:rsidRPr="001149A4">
        <w:rPr>
          <w:b/>
          <w:bCs/>
        </w:rPr>
        <w:t xml:space="preserve"> e sob as penas da lei</w:t>
      </w:r>
      <w:r w:rsidR="00AB76B1" w:rsidRPr="001149A4">
        <w:rPr>
          <w:b/>
          <w:bCs/>
        </w:rPr>
        <w:t>,</w:t>
      </w:r>
      <w:r w:rsidR="00AB76B1">
        <w:t xml:space="preserve"> </w:t>
      </w:r>
      <w:r w:rsidR="00D46365" w:rsidRPr="001149A4">
        <w:rPr>
          <w:b/>
          <w:bCs/>
        </w:rPr>
        <w:t>QUE</w:t>
      </w:r>
      <w:r w:rsidR="00AB76B1">
        <w:t>:</w:t>
      </w:r>
    </w:p>
    <w:p w14:paraId="4DFF1B21" w14:textId="3ACEA768" w:rsidR="00AB76B1" w:rsidRDefault="00AB76B1">
      <w:r>
        <w:t xml:space="preserve">(__) </w:t>
      </w:r>
      <w:r w:rsidR="0084539C">
        <w:t xml:space="preserve">inexistem fatos impeditivos para a contratação com a Administração Pública e tem ciência da obrigatoriedade </w:t>
      </w:r>
      <w:r w:rsidR="00D46365">
        <w:t xml:space="preserve">de </w:t>
      </w:r>
      <w:r w:rsidR="000C2784">
        <w:t>comunicar</w:t>
      </w:r>
      <w:r w:rsidR="00D46365">
        <w:t xml:space="preserve"> ocorrências </w:t>
      </w:r>
      <w:r w:rsidR="00BC38F2">
        <w:t>posteriores, inclusive os impedimentos de laços e parentesco com servidores ou gestores públicos e demais hipóteses do artigo 14 da Lei 14.133/21</w:t>
      </w:r>
      <w:r w:rsidR="00D46365">
        <w:t>;</w:t>
      </w:r>
    </w:p>
    <w:p w14:paraId="33B5ED88" w14:textId="43F4C6A1" w:rsidR="00D46365" w:rsidRDefault="00D46365">
      <w:r>
        <w:t xml:space="preserve">(__) </w:t>
      </w:r>
      <w:r w:rsidR="002645B7">
        <w:t xml:space="preserve">NÃO emprega menor de 18 (dezoito) anos </w:t>
      </w:r>
      <w:r w:rsidR="005E1AA4">
        <w:t>em trabalho noturno, perigoso ou insalubre e NÃO emprega menor d</w:t>
      </w:r>
      <w:r w:rsidR="00244966">
        <w:t xml:space="preserve">e 16 (dezesseis) anos, exceto na condição de aprendiz </w:t>
      </w:r>
      <w:r w:rsidR="00CF6B0D">
        <w:t xml:space="preserve">a partir de 14 (quatorze) anos de idade, nos termos do artigo 7º, </w:t>
      </w:r>
      <w:proofErr w:type="spellStart"/>
      <w:r w:rsidR="00CF6B0D">
        <w:t>XXXIII</w:t>
      </w:r>
      <w:proofErr w:type="spellEnd"/>
      <w:r w:rsidR="00CF6B0D">
        <w:t>, da Constituição Federal</w:t>
      </w:r>
      <w:r w:rsidR="002402E8">
        <w:t>;</w:t>
      </w:r>
    </w:p>
    <w:p w14:paraId="424935EF" w14:textId="70115014" w:rsidR="002402E8" w:rsidRDefault="002402E8">
      <w:r>
        <w:t xml:space="preserve">(__) </w:t>
      </w:r>
      <w:r w:rsidR="00B22EC3">
        <w:t>cumpre as exigências legais de reserva de cargos para pessoa com deficiência e para reabilitado da Previdência Social</w:t>
      </w:r>
      <w:r w:rsidR="00DA0D48">
        <w:t>;</w:t>
      </w:r>
    </w:p>
    <w:p w14:paraId="4630D7C0" w14:textId="330E52C2" w:rsidR="00DA0D48" w:rsidRDefault="00DA0D48">
      <w:r>
        <w:t xml:space="preserve">(__) se enquadra como </w:t>
      </w:r>
      <w:r w:rsidR="00F763BC">
        <w:t>Microempresa</w:t>
      </w:r>
      <w:r w:rsidR="00F76F57">
        <w:t xml:space="preserve"> ou como</w:t>
      </w:r>
      <w:r w:rsidR="00F763BC">
        <w:t xml:space="preserve"> Empresa de Pequeno Porte, nos termos do art. 6º, da Lei Federal Complementar nº 123/2006</w:t>
      </w:r>
      <w:r w:rsidR="00C97C5B">
        <w:t xml:space="preserve">, estando apta a fruir dos benefícios e vantagens legalmente instituídos nos art. 42 a 49 </w:t>
      </w:r>
      <w:r w:rsidR="00143D95">
        <w:t>da aludida lei</w:t>
      </w:r>
      <w:r w:rsidR="0073624D">
        <w:t xml:space="preserve"> e, ainda, que no </w:t>
      </w:r>
      <w:r w:rsidR="00270328">
        <w:t>presente ano-calendário, NÃO celebrou contratos com a Administração Pública cujos v</w:t>
      </w:r>
      <w:r w:rsidR="00271F5A">
        <w:t>alores somados extrapolem a receita bruta máxima admitida para fins de enquadramento como empresa de pequeno porte, me responsabilizando pela observância desse limite</w:t>
      </w:r>
      <w:r w:rsidR="00376B6F">
        <w:t>.</w:t>
      </w:r>
    </w:p>
    <w:p w14:paraId="21D1F731" w14:textId="3C5A741B" w:rsidR="00773DE7" w:rsidRDefault="00773DE7">
      <w:r>
        <w:t>(__) está ciente e atende às exigências de habilitação e para a contratação constantes do Edital e seus anexos, inclusive critério de regionalidade.</w:t>
      </w:r>
    </w:p>
    <w:p w14:paraId="258689E0" w14:textId="7B830EAD" w:rsidR="00376B6F" w:rsidRDefault="00376B6F">
      <w:r>
        <w:t>Local e data</w:t>
      </w:r>
      <w:r w:rsidR="00032072">
        <w:t>.</w:t>
      </w:r>
    </w:p>
    <w:p w14:paraId="691C03D1" w14:textId="77777777" w:rsidR="00032072" w:rsidRDefault="00032072" w:rsidP="00627B3C">
      <w:pPr>
        <w:ind w:firstLine="0"/>
        <w:jc w:val="center"/>
      </w:pPr>
    </w:p>
    <w:p w14:paraId="0E91F4E2" w14:textId="5AC1CF93" w:rsidR="00032072" w:rsidRDefault="00032072" w:rsidP="00627B3C">
      <w:pPr>
        <w:spacing w:after="0" w:line="240" w:lineRule="auto"/>
        <w:ind w:firstLine="0"/>
        <w:jc w:val="center"/>
      </w:pPr>
      <w:r>
        <w:t>NOME DO REPRESENTANTE LEGAL DA EMPRESA</w:t>
      </w:r>
    </w:p>
    <w:p w14:paraId="1A4227F2" w14:textId="0D213EE4" w:rsidR="000C2784" w:rsidRDefault="000C2784" w:rsidP="00627B3C">
      <w:pPr>
        <w:spacing w:after="0" w:line="240" w:lineRule="auto"/>
        <w:ind w:firstLine="0"/>
        <w:jc w:val="center"/>
      </w:pPr>
      <w:r>
        <w:t>carimbo</w:t>
      </w:r>
    </w:p>
    <w:p w14:paraId="4402A2C2" w14:textId="66739AAA" w:rsidR="00032072" w:rsidRDefault="00BC38F2" w:rsidP="00627B3C">
      <w:pPr>
        <w:ind w:firstLine="0"/>
        <w:jc w:val="center"/>
      </w:pPr>
      <w:r>
        <w:t>(DEVE SER APRESENTADO EM PAPEL TIMBRADO DO FORNECEDOR)</w:t>
      </w:r>
    </w:p>
    <w:sectPr w:rsidR="00032072" w:rsidSect="000C2784">
      <w:pgSz w:w="11907" w:h="16840" w:code="9"/>
      <w:pgMar w:top="1134" w:right="851" w:bottom="1135" w:left="1985" w:header="425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54C5EA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1333C"/>
    <w:multiLevelType w:val="hybridMultilevel"/>
    <w:tmpl w:val="90EC29A0"/>
    <w:lvl w:ilvl="0" w:tplc="4C5E3948">
      <w:start w:val="1"/>
      <w:numFmt w:val="upperRoman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5B78"/>
    <w:multiLevelType w:val="multilevel"/>
    <w:tmpl w:val="7D4068E4"/>
    <w:lvl w:ilvl="0">
      <w:start w:val="1"/>
      <w:numFmt w:val="none"/>
      <w:lvlText w:val="2.1 - "/>
      <w:lvlJc w:val="left"/>
      <w:pPr>
        <w:ind w:left="720" w:hanging="360"/>
      </w:pPr>
      <w:rPr>
        <w:rFonts w:ascii="Book Antiqua" w:hAnsi="Book Antiqua" w:hint="default"/>
        <w:b/>
        <w:i w:val="0"/>
        <w:caps w:val="0"/>
        <w:strike w:val="0"/>
        <w:dstrike w:val="0"/>
        <w:vanish w:val="0"/>
        <w:color w:val="auto"/>
        <w:sz w:val="26"/>
        <w:u w:val="singl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8A3523B"/>
    <w:multiLevelType w:val="hybridMultilevel"/>
    <w:tmpl w:val="11F2F5C0"/>
    <w:lvl w:ilvl="0" w:tplc="50985BD0">
      <w:start w:val="1"/>
      <w:numFmt w:val="upperRoman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96C3A"/>
    <w:multiLevelType w:val="hybridMultilevel"/>
    <w:tmpl w:val="58A06966"/>
    <w:lvl w:ilvl="0" w:tplc="C05C08B0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61D77"/>
    <w:multiLevelType w:val="hybridMultilevel"/>
    <w:tmpl w:val="2974D050"/>
    <w:lvl w:ilvl="0" w:tplc="96FCE6FA">
      <w:start w:val="1"/>
      <w:numFmt w:val="upperRoman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C4253"/>
    <w:multiLevelType w:val="hybridMultilevel"/>
    <w:tmpl w:val="2E2CA230"/>
    <w:lvl w:ilvl="0" w:tplc="A82C237C">
      <w:start w:val="1"/>
      <w:numFmt w:val="upperRoman"/>
      <w:lvlText w:val="%1."/>
      <w:lvlJc w:val="left"/>
      <w:pPr>
        <w:ind w:left="2415" w:hanging="360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35" w:hanging="360"/>
      </w:pPr>
    </w:lvl>
    <w:lvl w:ilvl="2" w:tplc="0416001B" w:tentative="1">
      <w:start w:val="1"/>
      <w:numFmt w:val="lowerRoman"/>
      <w:lvlText w:val="%3."/>
      <w:lvlJc w:val="right"/>
      <w:pPr>
        <w:ind w:left="3855" w:hanging="180"/>
      </w:pPr>
    </w:lvl>
    <w:lvl w:ilvl="3" w:tplc="0416000F" w:tentative="1">
      <w:start w:val="1"/>
      <w:numFmt w:val="decimal"/>
      <w:lvlText w:val="%4."/>
      <w:lvlJc w:val="left"/>
      <w:pPr>
        <w:ind w:left="4575" w:hanging="360"/>
      </w:pPr>
    </w:lvl>
    <w:lvl w:ilvl="4" w:tplc="04160019" w:tentative="1">
      <w:start w:val="1"/>
      <w:numFmt w:val="lowerLetter"/>
      <w:lvlText w:val="%5."/>
      <w:lvlJc w:val="left"/>
      <w:pPr>
        <w:ind w:left="5295" w:hanging="360"/>
      </w:pPr>
    </w:lvl>
    <w:lvl w:ilvl="5" w:tplc="0416001B" w:tentative="1">
      <w:start w:val="1"/>
      <w:numFmt w:val="lowerRoman"/>
      <w:lvlText w:val="%6."/>
      <w:lvlJc w:val="right"/>
      <w:pPr>
        <w:ind w:left="6015" w:hanging="180"/>
      </w:pPr>
    </w:lvl>
    <w:lvl w:ilvl="6" w:tplc="0416000F" w:tentative="1">
      <w:start w:val="1"/>
      <w:numFmt w:val="decimal"/>
      <w:lvlText w:val="%7."/>
      <w:lvlJc w:val="left"/>
      <w:pPr>
        <w:ind w:left="6735" w:hanging="360"/>
      </w:pPr>
    </w:lvl>
    <w:lvl w:ilvl="7" w:tplc="04160019" w:tentative="1">
      <w:start w:val="1"/>
      <w:numFmt w:val="lowerLetter"/>
      <w:lvlText w:val="%8."/>
      <w:lvlJc w:val="left"/>
      <w:pPr>
        <w:ind w:left="7455" w:hanging="360"/>
      </w:pPr>
    </w:lvl>
    <w:lvl w:ilvl="8" w:tplc="0416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9" w15:restartNumberingAfterBreak="0">
    <w:nsid w:val="3C246848"/>
    <w:multiLevelType w:val="hybridMultilevel"/>
    <w:tmpl w:val="1BBC512A"/>
    <w:lvl w:ilvl="0" w:tplc="417C82B0">
      <w:start w:val="1"/>
      <w:numFmt w:val="upperRoman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2527"/>
    <w:multiLevelType w:val="hybridMultilevel"/>
    <w:tmpl w:val="5E9C0678"/>
    <w:lvl w:ilvl="0" w:tplc="759EBF16">
      <w:start w:val="1"/>
      <w:numFmt w:val="upperRoman"/>
      <w:lvlText w:val="%1."/>
      <w:lvlJc w:val="left"/>
      <w:pPr>
        <w:ind w:left="1854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23E16AF"/>
    <w:multiLevelType w:val="hybridMultilevel"/>
    <w:tmpl w:val="EBD27B5A"/>
    <w:lvl w:ilvl="0" w:tplc="701AFE38">
      <w:start w:val="1"/>
      <w:numFmt w:val="upperRoman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05E7"/>
    <w:multiLevelType w:val="hybridMultilevel"/>
    <w:tmpl w:val="96B893A6"/>
    <w:lvl w:ilvl="0" w:tplc="DB4A4B62">
      <w:start w:val="1"/>
      <w:numFmt w:val="decimal"/>
      <w:pStyle w:val="Text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22D4"/>
    <w:multiLevelType w:val="hybridMultilevel"/>
    <w:tmpl w:val="1BE8D43E"/>
    <w:lvl w:ilvl="0" w:tplc="0EA05966">
      <w:start w:val="1"/>
      <w:numFmt w:val="upperRoman"/>
      <w:lvlText w:val="%1."/>
      <w:lvlJc w:val="left"/>
      <w:pPr>
        <w:ind w:left="2912" w:hanging="360"/>
      </w:pPr>
      <w:rPr>
        <w:rFonts w:ascii="Poppins" w:hAnsi="Poppins" w:cs="Poppins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5B464722"/>
    <w:multiLevelType w:val="hybridMultilevel"/>
    <w:tmpl w:val="B9D83080"/>
    <w:lvl w:ilvl="0" w:tplc="1E0E6C96">
      <w:start w:val="1"/>
      <w:numFmt w:val="decimal"/>
      <w:lvlText w:val="%1."/>
      <w:lvlJc w:val="left"/>
      <w:pPr>
        <w:ind w:left="720" w:hanging="259"/>
      </w:pPr>
    </w:lvl>
    <w:lvl w:ilvl="1" w:tplc="BB6CCBC2">
      <w:start w:val="1"/>
      <w:numFmt w:val="lowerLetter"/>
      <w:lvlText w:val="%2."/>
      <w:lvlJc w:val="left"/>
      <w:pPr>
        <w:ind w:left="1080" w:hanging="259"/>
      </w:pPr>
    </w:lvl>
    <w:lvl w:ilvl="2" w:tplc="4902340E">
      <w:start w:val="1"/>
      <w:numFmt w:val="upperLetter"/>
      <w:lvlText w:val="%3)"/>
      <w:lvlJc w:val="left"/>
      <w:pPr>
        <w:ind w:left="1440" w:hanging="259"/>
      </w:pPr>
    </w:lvl>
    <w:lvl w:ilvl="3" w:tplc="825EBDA6">
      <w:start w:val="1"/>
      <w:numFmt w:val="upperRoman"/>
      <w:lvlText w:val="%4)"/>
      <w:lvlJc w:val="left"/>
      <w:pPr>
        <w:ind w:left="2880" w:hanging="2420"/>
      </w:pPr>
    </w:lvl>
    <w:lvl w:ilvl="4" w:tplc="FB2A3584">
      <w:numFmt w:val="decimal"/>
      <w:lvlText w:val=""/>
      <w:lvlJc w:val="left"/>
    </w:lvl>
    <w:lvl w:ilvl="5" w:tplc="6D68AE3C">
      <w:numFmt w:val="decimal"/>
      <w:lvlText w:val=""/>
      <w:lvlJc w:val="left"/>
    </w:lvl>
    <w:lvl w:ilvl="6" w:tplc="D3F4CC40">
      <w:numFmt w:val="decimal"/>
      <w:lvlText w:val=""/>
      <w:lvlJc w:val="left"/>
    </w:lvl>
    <w:lvl w:ilvl="7" w:tplc="64208492">
      <w:numFmt w:val="decimal"/>
      <w:lvlText w:val=""/>
      <w:lvlJc w:val="left"/>
    </w:lvl>
    <w:lvl w:ilvl="8" w:tplc="47F295B8">
      <w:numFmt w:val="decimal"/>
      <w:lvlText w:val=""/>
      <w:lvlJc w:val="left"/>
    </w:lvl>
  </w:abstractNum>
  <w:abstractNum w:abstractNumId="15" w15:restartNumberingAfterBreak="0">
    <w:nsid w:val="60E57C92"/>
    <w:multiLevelType w:val="hybridMultilevel"/>
    <w:tmpl w:val="41DCFF42"/>
    <w:lvl w:ilvl="0" w:tplc="531A7ACC">
      <w:start w:val="1"/>
      <w:numFmt w:val="decimalZero"/>
      <w:lvlText w:val="%1."/>
      <w:lvlJc w:val="left"/>
      <w:pPr>
        <w:ind w:left="2628" w:hanging="360"/>
      </w:pPr>
      <w:rPr>
        <w:rFonts w:hint="default"/>
        <w:b/>
        <w:i/>
        <w:sz w:val="16"/>
        <w:szCs w:val="16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665C2BA1"/>
    <w:multiLevelType w:val="hybridMultilevel"/>
    <w:tmpl w:val="8F485E28"/>
    <w:lvl w:ilvl="0" w:tplc="6276CAEE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C2659"/>
    <w:multiLevelType w:val="hybridMultilevel"/>
    <w:tmpl w:val="654803A8"/>
    <w:lvl w:ilvl="0" w:tplc="A664CE46">
      <w:start w:val="1"/>
      <w:numFmt w:val="upperRoman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6827">
    <w:abstractNumId w:val="12"/>
  </w:num>
  <w:num w:numId="2" w16cid:durableId="1116487803">
    <w:abstractNumId w:val="0"/>
  </w:num>
  <w:num w:numId="3" w16cid:durableId="1215308960">
    <w:abstractNumId w:val="0"/>
  </w:num>
  <w:num w:numId="4" w16cid:durableId="2041011125">
    <w:abstractNumId w:val="0"/>
  </w:num>
  <w:num w:numId="5" w16cid:durableId="1238905876">
    <w:abstractNumId w:val="0"/>
  </w:num>
  <w:num w:numId="6" w16cid:durableId="932282321">
    <w:abstractNumId w:val="0"/>
  </w:num>
  <w:num w:numId="7" w16cid:durableId="1245800861">
    <w:abstractNumId w:val="0"/>
  </w:num>
  <w:num w:numId="8" w16cid:durableId="1719359863">
    <w:abstractNumId w:val="17"/>
  </w:num>
  <w:num w:numId="9" w16cid:durableId="2023386047">
    <w:abstractNumId w:val="4"/>
  </w:num>
  <w:num w:numId="10" w16cid:durableId="823547572">
    <w:abstractNumId w:val="4"/>
  </w:num>
  <w:num w:numId="11" w16cid:durableId="1634171960">
    <w:abstractNumId w:val="4"/>
  </w:num>
  <w:num w:numId="12" w16cid:durableId="1442647803">
    <w:abstractNumId w:val="10"/>
  </w:num>
  <w:num w:numId="13" w16cid:durableId="997538507">
    <w:abstractNumId w:val="10"/>
  </w:num>
  <w:num w:numId="14" w16cid:durableId="184634549">
    <w:abstractNumId w:val="10"/>
  </w:num>
  <w:num w:numId="15" w16cid:durableId="1736319684">
    <w:abstractNumId w:val="0"/>
  </w:num>
  <w:num w:numId="16" w16cid:durableId="101727091">
    <w:abstractNumId w:val="0"/>
  </w:num>
  <w:num w:numId="17" w16cid:durableId="1361324035">
    <w:abstractNumId w:val="9"/>
  </w:num>
  <w:num w:numId="18" w16cid:durableId="233662000">
    <w:abstractNumId w:val="9"/>
  </w:num>
  <w:num w:numId="19" w16cid:durableId="1792161915">
    <w:abstractNumId w:val="0"/>
  </w:num>
  <w:num w:numId="20" w16cid:durableId="1292127552">
    <w:abstractNumId w:val="6"/>
  </w:num>
  <w:num w:numId="21" w16cid:durableId="1830517278">
    <w:abstractNumId w:val="6"/>
  </w:num>
  <w:num w:numId="22" w16cid:durableId="703949198">
    <w:abstractNumId w:val="11"/>
  </w:num>
  <w:num w:numId="23" w16cid:durableId="150029086">
    <w:abstractNumId w:val="5"/>
  </w:num>
  <w:num w:numId="24" w16cid:durableId="1491751156">
    <w:abstractNumId w:val="5"/>
  </w:num>
  <w:num w:numId="25" w16cid:durableId="1425539375">
    <w:abstractNumId w:val="14"/>
  </w:num>
  <w:num w:numId="26" w16cid:durableId="2027830816">
    <w:abstractNumId w:val="14"/>
  </w:num>
  <w:num w:numId="27" w16cid:durableId="1718695681">
    <w:abstractNumId w:val="14"/>
  </w:num>
  <w:num w:numId="28" w16cid:durableId="1178229506">
    <w:abstractNumId w:val="16"/>
  </w:num>
  <w:num w:numId="29" w16cid:durableId="416170825">
    <w:abstractNumId w:val="16"/>
  </w:num>
  <w:num w:numId="30" w16cid:durableId="1204830280">
    <w:abstractNumId w:val="16"/>
  </w:num>
  <w:num w:numId="31" w16cid:durableId="981273970">
    <w:abstractNumId w:val="16"/>
  </w:num>
  <w:num w:numId="32" w16cid:durableId="1871916054">
    <w:abstractNumId w:val="3"/>
  </w:num>
  <w:num w:numId="33" w16cid:durableId="206797670">
    <w:abstractNumId w:val="3"/>
  </w:num>
  <w:num w:numId="34" w16cid:durableId="1691253466">
    <w:abstractNumId w:val="7"/>
  </w:num>
  <w:num w:numId="35" w16cid:durableId="824318063">
    <w:abstractNumId w:val="15"/>
  </w:num>
  <w:num w:numId="36" w16cid:durableId="348993471">
    <w:abstractNumId w:val="2"/>
  </w:num>
  <w:num w:numId="37" w16cid:durableId="502598078">
    <w:abstractNumId w:val="2"/>
  </w:num>
  <w:num w:numId="38" w16cid:durableId="1501045902">
    <w:abstractNumId w:val="2"/>
  </w:num>
  <w:num w:numId="39" w16cid:durableId="1843398270">
    <w:abstractNumId w:val="2"/>
  </w:num>
  <w:num w:numId="40" w16cid:durableId="1397242200">
    <w:abstractNumId w:val="2"/>
  </w:num>
  <w:num w:numId="41" w16cid:durableId="635916555">
    <w:abstractNumId w:val="8"/>
  </w:num>
  <w:num w:numId="42" w16cid:durableId="1104418475">
    <w:abstractNumId w:val="18"/>
  </w:num>
  <w:num w:numId="43" w16cid:durableId="776869673">
    <w:abstractNumId w:val="13"/>
  </w:num>
  <w:num w:numId="44" w16cid:durableId="756051142">
    <w:abstractNumId w:val="13"/>
  </w:num>
  <w:num w:numId="45" w16cid:durableId="1841970407">
    <w:abstractNumId w:val="1"/>
  </w:num>
  <w:num w:numId="46" w16cid:durableId="95101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A7A"/>
    <w:rsid w:val="00032072"/>
    <w:rsid w:val="00094458"/>
    <w:rsid w:val="000A14A8"/>
    <w:rsid w:val="000C2784"/>
    <w:rsid w:val="000E7DEC"/>
    <w:rsid w:val="00107C2D"/>
    <w:rsid w:val="001149A4"/>
    <w:rsid w:val="00132F88"/>
    <w:rsid w:val="00143D95"/>
    <w:rsid w:val="001564F5"/>
    <w:rsid w:val="00160891"/>
    <w:rsid w:val="002056C7"/>
    <w:rsid w:val="002402E8"/>
    <w:rsid w:val="00244966"/>
    <w:rsid w:val="00252581"/>
    <w:rsid w:val="002645B7"/>
    <w:rsid w:val="00270328"/>
    <w:rsid w:val="00271F5A"/>
    <w:rsid w:val="00295179"/>
    <w:rsid w:val="00303CD1"/>
    <w:rsid w:val="00323DFA"/>
    <w:rsid w:val="00330EBF"/>
    <w:rsid w:val="00376B6F"/>
    <w:rsid w:val="00377176"/>
    <w:rsid w:val="003B1D45"/>
    <w:rsid w:val="003D64EB"/>
    <w:rsid w:val="003E2658"/>
    <w:rsid w:val="003E7AF2"/>
    <w:rsid w:val="004B7408"/>
    <w:rsid w:val="004E0F81"/>
    <w:rsid w:val="0056677B"/>
    <w:rsid w:val="005C4ACF"/>
    <w:rsid w:val="005E1AA4"/>
    <w:rsid w:val="005E2A38"/>
    <w:rsid w:val="00603DCD"/>
    <w:rsid w:val="006225FA"/>
    <w:rsid w:val="006261C7"/>
    <w:rsid w:val="00627B3C"/>
    <w:rsid w:val="00673408"/>
    <w:rsid w:val="006E2D03"/>
    <w:rsid w:val="0070298A"/>
    <w:rsid w:val="0073624D"/>
    <w:rsid w:val="00744E5F"/>
    <w:rsid w:val="00746EC4"/>
    <w:rsid w:val="00756A7A"/>
    <w:rsid w:val="00773DE7"/>
    <w:rsid w:val="007751B9"/>
    <w:rsid w:val="007A2059"/>
    <w:rsid w:val="008016D6"/>
    <w:rsid w:val="00805131"/>
    <w:rsid w:val="0084539C"/>
    <w:rsid w:val="008A6589"/>
    <w:rsid w:val="008E0BDC"/>
    <w:rsid w:val="009427ED"/>
    <w:rsid w:val="00972EDE"/>
    <w:rsid w:val="00A06FDE"/>
    <w:rsid w:val="00A27709"/>
    <w:rsid w:val="00A430AE"/>
    <w:rsid w:val="00A60801"/>
    <w:rsid w:val="00A64B90"/>
    <w:rsid w:val="00AB1CE2"/>
    <w:rsid w:val="00AB76B1"/>
    <w:rsid w:val="00AD25B3"/>
    <w:rsid w:val="00B22EC3"/>
    <w:rsid w:val="00B41A3C"/>
    <w:rsid w:val="00B53DE5"/>
    <w:rsid w:val="00B93598"/>
    <w:rsid w:val="00BB6193"/>
    <w:rsid w:val="00BC02B5"/>
    <w:rsid w:val="00BC38F2"/>
    <w:rsid w:val="00BD4E0C"/>
    <w:rsid w:val="00C11552"/>
    <w:rsid w:val="00C222D2"/>
    <w:rsid w:val="00C8719C"/>
    <w:rsid w:val="00C93891"/>
    <w:rsid w:val="00C97C5B"/>
    <w:rsid w:val="00CA64A5"/>
    <w:rsid w:val="00CB57F6"/>
    <w:rsid w:val="00CD6174"/>
    <w:rsid w:val="00CF1A29"/>
    <w:rsid w:val="00CF6B0D"/>
    <w:rsid w:val="00D46365"/>
    <w:rsid w:val="00D46A11"/>
    <w:rsid w:val="00D564FB"/>
    <w:rsid w:val="00D939D1"/>
    <w:rsid w:val="00D93C31"/>
    <w:rsid w:val="00DA0D48"/>
    <w:rsid w:val="00DB3082"/>
    <w:rsid w:val="00DD0D2E"/>
    <w:rsid w:val="00E13F03"/>
    <w:rsid w:val="00E44D8C"/>
    <w:rsid w:val="00EA5559"/>
    <w:rsid w:val="00ED4A5B"/>
    <w:rsid w:val="00EF0361"/>
    <w:rsid w:val="00F0385B"/>
    <w:rsid w:val="00F0514E"/>
    <w:rsid w:val="00F372A3"/>
    <w:rsid w:val="00F6128D"/>
    <w:rsid w:val="00F7336F"/>
    <w:rsid w:val="00F763BC"/>
    <w:rsid w:val="00F76F57"/>
    <w:rsid w:val="00F953C4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2A67"/>
  <w15:chartTrackingRefBased/>
  <w15:docId w15:val="{3565AF94-A0A9-4E07-9136-65AD4652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line="312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4EB"/>
    <w:pPr>
      <w:spacing w:before="0" w:after="160" w:line="276" w:lineRule="auto"/>
    </w:pPr>
    <w:rPr>
      <w:rFonts w:ascii="Segoe UI" w:hAnsi="Segoe UI" w:cs="Segoe UI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222D2"/>
    <w:pPr>
      <w:keepNext/>
      <w:keepLines/>
      <w:widowControl w:val="0"/>
      <w:tabs>
        <w:tab w:val="left" w:pos="709"/>
      </w:tabs>
      <w:autoSpaceDE w:val="0"/>
      <w:autoSpaceDN w:val="0"/>
      <w:spacing w:before="240" w:after="0" w:line="240" w:lineRule="auto"/>
      <w:ind w:firstLine="0"/>
      <w:jc w:val="left"/>
      <w:outlineLvl w:val="0"/>
    </w:pPr>
    <w:rPr>
      <w:rFonts w:ascii="Arial" w:eastAsiaTheme="majorEastAsia" w:hAnsi="Arial" w:cs="Arial"/>
      <w:b/>
      <w:bCs/>
      <w:kern w:val="2"/>
      <w:lang w:val="pt-PT" w:eastAsia="en-US"/>
    </w:rPr>
  </w:style>
  <w:style w:type="paragraph" w:styleId="Ttulo2">
    <w:name w:val="heading 2"/>
    <w:basedOn w:val="Normal"/>
    <w:next w:val="Normal"/>
    <w:link w:val="Ttulo2Char"/>
    <w:autoRedefine/>
    <w:qFormat/>
    <w:rsid w:val="007751B9"/>
    <w:pPr>
      <w:keepNext/>
      <w:numPr>
        <w:ilvl w:val="1"/>
        <w:numId w:val="2"/>
      </w:numPr>
      <w:spacing w:before="240" w:after="120"/>
      <w:ind w:left="0" w:firstLine="0"/>
      <w:outlineLvl w:val="1"/>
    </w:pPr>
    <w:rPr>
      <w:b/>
      <w:kern w:val="2"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51B9"/>
    <w:pPr>
      <w:keepNext/>
      <w:keepLines/>
      <w:numPr>
        <w:ilvl w:val="2"/>
        <w:numId w:val="19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6A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6A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6A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6A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A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6A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autoRedefine/>
    <w:qFormat/>
    <w:rsid w:val="003E2658"/>
    <w:pPr>
      <w:tabs>
        <w:tab w:val="left" w:pos="1134"/>
      </w:tabs>
      <w:spacing w:before="360" w:after="120" w:line="240" w:lineRule="auto"/>
      <w:ind w:firstLine="0"/>
      <w:contextualSpacing/>
    </w:pPr>
    <w:rPr>
      <w:rFonts w:ascii="Poppins" w:eastAsiaTheme="majorEastAsia" w:hAnsi="Poppins" w:cs="Poppins"/>
      <w:b/>
      <w:spacing w:val="-10"/>
      <w:kern w:val="28"/>
      <w:sz w:val="26"/>
      <w:szCs w:val="26"/>
      <w:lang w:eastAsia="zh-CN" w:bidi="hi-IN"/>
    </w:rPr>
  </w:style>
  <w:style w:type="character" w:customStyle="1" w:styleId="TtuloChar">
    <w:name w:val="Título Char"/>
    <w:basedOn w:val="Fontepargpadro"/>
    <w:link w:val="Ttulo"/>
    <w:rsid w:val="003E2658"/>
    <w:rPr>
      <w:rFonts w:ascii="Poppins" w:eastAsiaTheme="majorEastAsia" w:hAnsi="Poppins" w:cs="Poppins"/>
      <w:b/>
      <w:spacing w:val="-10"/>
      <w:kern w:val="28"/>
      <w:sz w:val="26"/>
      <w:szCs w:val="26"/>
      <w:lang w:eastAsia="zh-CN" w:bidi="hi-IN"/>
    </w:rPr>
  </w:style>
  <w:style w:type="character" w:customStyle="1" w:styleId="Ttulo2Char">
    <w:name w:val="Título 2 Char"/>
    <w:basedOn w:val="Fontepargpadro"/>
    <w:link w:val="Ttulo2"/>
    <w:rsid w:val="007751B9"/>
    <w:rPr>
      <w:rFonts w:ascii="Segoe UI" w:hAnsi="Segoe UI" w:cs="Times New Roman"/>
      <w:b/>
      <w:sz w:val="26"/>
      <w:szCs w:val="20"/>
      <w:lang w:eastAsia="ar-SA"/>
    </w:rPr>
  </w:style>
  <w:style w:type="character" w:customStyle="1" w:styleId="TextoChar">
    <w:name w:val="Texto Char"/>
    <w:basedOn w:val="Fontepargpadro"/>
    <w:link w:val="Texto"/>
    <w:rsid w:val="00A60801"/>
    <w:rPr>
      <w:rFonts w:ascii="Palatino Linotype" w:hAnsi="Palatino Linotype" w:cs="Arial"/>
    </w:rPr>
  </w:style>
  <w:style w:type="paragraph" w:customStyle="1" w:styleId="texto0">
    <w:name w:val="texto"/>
    <w:basedOn w:val="Normal"/>
    <w:autoRedefine/>
    <w:qFormat/>
    <w:rsid w:val="00D939D1"/>
    <w:pPr>
      <w:widowControl w:val="0"/>
      <w:suppressAutoHyphens/>
      <w:spacing w:before="200" w:after="0" w:line="312" w:lineRule="auto"/>
      <w:textAlignment w:val="baseline"/>
    </w:pPr>
    <w:rPr>
      <w:rFonts w:ascii="Aptos Light" w:eastAsia="Calibri" w:hAnsi="Aptos Light" w:cs="Times New Roman"/>
      <w:color w:val="00000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22D2"/>
    <w:rPr>
      <w:rFonts w:ascii="Arial" w:eastAsiaTheme="majorEastAsia" w:hAnsi="Arial" w:cs="Arial"/>
      <w:b/>
      <w:bCs/>
      <w:sz w:val="24"/>
      <w:szCs w:val="24"/>
      <w:lang w:val="pt-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C222D2"/>
    <w:pPr>
      <w:widowControl w:val="0"/>
      <w:autoSpaceDE w:val="0"/>
      <w:autoSpaceDN w:val="0"/>
      <w:spacing w:after="0" w:line="360" w:lineRule="auto"/>
      <w:ind w:left="2268" w:firstLine="0"/>
    </w:pPr>
    <w:rPr>
      <w:rFonts w:ascii="Arial" w:eastAsia="Arial MT" w:hAnsi="Arial" w:cs="Arial MT"/>
      <w:i/>
      <w:iCs/>
      <w:color w:val="404040" w:themeColor="text1" w:themeTint="BF"/>
      <w:kern w:val="2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222D2"/>
    <w:rPr>
      <w:rFonts w:ascii="Arial" w:eastAsia="Arial MT" w:hAnsi="Arial" w:cs="Arial MT"/>
      <w:i/>
      <w:iCs/>
      <w:color w:val="404040" w:themeColor="text1" w:themeTint="BF"/>
      <w:sz w:val="20"/>
    </w:rPr>
  </w:style>
  <w:style w:type="paragraph" w:customStyle="1" w:styleId="Corpotexto">
    <w:name w:val="Corpo texto"/>
    <w:basedOn w:val="Normal"/>
    <w:link w:val="CorpotextoChar"/>
    <w:autoRedefine/>
    <w:qFormat/>
    <w:rsid w:val="00BC02B5"/>
    <w:rPr>
      <w:kern w:val="2"/>
    </w:rPr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keepNext w:val="0"/>
      <w:keepLines w:val="0"/>
      <w:numPr>
        <w:numId w:val="8"/>
      </w:numPr>
      <w:shd w:val="clear" w:color="auto" w:fill="FFFFFF"/>
      <w:spacing w:before="120"/>
      <w:ind w:left="924" w:hanging="357"/>
    </w:pPr>
    <w:rPr>
      <w:rFonts w:ascii="Book Antiqua" w:eastAsia="Times New Roman" w:hAnsi="Book Antiqua" w:cs="Times New Roman"/>
      <w:bCs/>
      <w:color w:val="auto"/>
      <w:kern w:val="2"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Cs/>
      <w:color w:val="0A2F40" w:themeColor="accent1" w:themeShade="7F"/>
      <w:kern w:val="0"/>
      <w:sz w:val="24"/>
      <w:szCs w:val="24"/>
      <w:shd w:val="clear" w:color="auto" w:fill="FFFFFF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2B5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link w:val="TextoChar"/>
    <w:autoRedefine/>
    <w:qFormat/>
    <w:rsid w:val="00A60801"/>
    <w:pPr>
      <w:numPr>
        <w:numId w:val="1"/>
      </w:numPr>
      <w:tabs>
        <w:tab w:val="left" w:pos="1701"/>
      </w:tabs>
      <w:spacing w:before="240" w:after="0" w:line="312" w:lineRule="auto"/>
      <w:ind w:left="0" w:firstLine="0"/>
    </w:pPr>
    <w:rPr>
      <w:rFonts w:ascii="Palatino Linotype" w:hAnsi="Palatino Linotype" w:cs="Arial"/>
      <w:kern w:val="2"/>
      <w:sz w:val="22"/>
      <w:szCs w:val="22"/>
      <w:lang w:eastAsia="en-US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  <w:kern w:val="2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40" w:lineRule="auto"/>
      <w:ind w:left="1701" w:firstLine="0"/>
      <w:contextualSpacing/>
    </w:pPr>
    <w:rPr>
      <w:i/>
      <w:iCs/>
      <w:kern w:val="2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33"/>
      </w:numPr>
      <w:shd w:val="clear" w:color="auto" w:fill="E8E8E8" w:themeFill="background2"/>
    </w:pPr>
    <w:rPr>
      <w:bCs w:val="0"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40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kern w:val="2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after="0" w:line="312" w:lineRule="auto"/>
    </w:pPr>
    <w:rPr>
      <w:rFonts w:ascii="Poppins Light" w:hAnsi="Poppins Light" w:cs="Poppins Light"/>
      <w:bCs/>
      <w:kern w:val="2"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 w:line="240" w:lineRule="auto"/>
      <w:ind w:left="1701" w:firstLine="0"/>
      <w:contextualSpacing/>
    </w:pPr>
    <w:rPr>
      <w:rFonts w:ascii="Poppins Light" w:eastAsiaTheme="minorEastAsia" w:hAnsi="Poppins Light" w:cs="Poppins Light"/>
      <w:bCs/>
      <w:i/>
      <w:sz w:val="20"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6A7A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6A7A"/>
    <w:rPr>
      <w:rFonts w:eastAsiaTheme="majorEastAsia" w:cstheme="majorBidi"/>
      <w:color w:val="0F4761" w:themeColor="accent1" w:themeShade="BF"/>
      <w:kern w:val="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A7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6A7A"/>
    <w:rPr>
      <w:rFonts w:eastAsiaTheme="majorEastAsia" w:cstheme="majorBidi"/>
      <w:color w:val="595959" w:themeColor="text1" w:themeTint="A6"/>
      <w:kern w:val="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A7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6A7A"/>
    <w:rPr>
      <w:rFonts w:eastAsiaTheme="majorEastAsia" w:cstheme="majorBidi"/>
      <w:color w:val="272727" w:themeColor="text1" w:themeTint="D8"/>
      <w:kern w:val="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6A7A"/>
    <w:pPr>
      <w:numPr>
        <w:ilvl w:val="1"/>
      </w:numPr>
      <w:ind w:firstLine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6A7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756A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6A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6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312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34</cp:revision>
  <dcterms:created xsi:type="dcterms:W3CDTF">2025-01-03T14:17:00Z</dcterms:created>
  <dcterms:modified xsi:type="dcterms:W3CDTF">2025-06-02T10:37:00Z</dcterms:modified>
</cp:coreProperties>
</file>